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4863" w14:textId="77777777" w:rsidR="00D334C1" w:rsidRDefault="00D334C1" w:rsidP="00D334C1">
      <w:pPr>
        <w:jc w:val="center"/>
        <w:rPr>
          <w:rFonts w:ascii="Arial" w:hAnsi="Arial" w:cs="Arial"/>
          <w:b/>
          <w:bCs/>
          <w:sz w:val="28"/>
          <w:szCs w:val="28"/>
        </w:rPr>
      </w:pPr>
      <w:r>
        <w:rPr>
          <w:rFonts w:ascii="Arial" w:hAnsi="Arial" w:cs="Arial"/>
          <w:b/>
          <w:bCs/>
          <w:sz w:val="28"/>
          <w:szCs w:val="28"/>
        </w:rPr>
        <w:t xml:space="preserve">Friday </w:t>
      </w:r>
      <w:r w:rsidRPr="00725F1C">
        <w:rPr>
          <w:rFonts w:ascii="Arial" w:hAnsi="Arial" w:cs="Arial"/>
          <w:b/>
          <w:bCs/>
          <w:sz w:val="28"/>
          <w:szCs w:val="28"/>
        </w:rPr>
        <w:t xml:space="preserve">Morning Prayer </w:t>
      </w:r>
      <w:proofErr w:type="gramStart"/>
      <w:r w:rsidRPr="00725F1C">
        <w:rPr>
          <w:rFonts w:ascii="Arial" w:hAnsi="Arial" w:cs="Arial"/>
          <w:b/>
          <w:bCs/>
          <w:sz w:val="28"/>
          <w:szCs w:val="28"/>
        </w:rPr>
        <w:t>From</w:t>
      </w:r>
      <w:proofErr w:type="gramEnd"/>
      <w:r w:rsidRPr="00725F1C">
        <w:rPr>
          <w:rFonts w:ascii="Arial" w:hAnsi="Arial" w:cs="Arial"/>
          <w:b/>
          <w:bCs/>
          <w:sz w:val="28"/>
          <w:szCs w:val="28"/>
        </w:rPr>
        <w:t xml:space="preserve"> The Northumbria Community</w:t>
      </w:r>
    </w:p>
    <w:p w14:paraId="50F1B111" w14:textId="77777777" w:rsidR="00D334C1" w:rsidRDefault="00D334C1" w:rsidP="00D334C1"/>
    <w:p w14:paraId="6322AE5E" w14:textId="77777777" w:rsidR="00D334C1" w:rsidRDefault="00D334C1" w:rsidP="00D334C1">
      <w:pPr>
        <w:jc w:val="center"/>
        <w:rPr>
          <w:rFonts w:ascii="Arial" w:hAnsi="Arial" w:cs="Arial"/>
          <w:b/>
          <w:bCs/>
          <w:sz w:val="28"/>
          <w:szCs w:val="28"/>
        </w:rPr>
      </w:pPr>
      <w:r w:rsidRPr="00725F1C">
        <w:rPr>
          <w:rFonts w:ascii="Arial" w:hAnsi="Arial" w:cs="Arial"/>
          <w:sz w:val="28"/>
          <w:szCs w:val="28"/>
        </w:rPr>
        <w:t>We Pray</w:t>
      </w:r>
      <w:r>
        <w:rPr>
          <w:rFonts w:ascii="Arial" w:hAnsi="Arial" w:cs="Arial"/>
          <w:b/>
          <w:bCs/>
          <w:sz w:val="28"/>
          <w:szCs w:val="28"/>
        </w:rPr>
        <w:t xml:space="preserve"> (All) </w:t>
      </w:r>
      <w:r w:rsidRPr="00725F1C">
        <w:rPr>
          <w:rFonts w:ascii="Arial" w:hAnsi="Arial" w:cs="Arial"/>
          <w:b/>
          <w:bCs/>
          <w:sz w:val="28"/>
          <w:szCs w:val="28"/>
        </w:rPr>
        <w:t>In the name of the Father, and of the Son, and of the Holy Spirit. Amen.</w:t>
      </w:r>
    </w:p>
    <w:p w14:paraId="44883A25" w14:textId="77777777" w:rsidR="00D334C1" w:rsidRDefault="00D334C1" w:rsidP="00D334C1">
      <w:pPr>
        <w:jc w:val="center"/>
        <w:rPr>
          <w:rFonts w:ascii="Arial" w:hAnsi="Arial" w:cs="Arial"/>
          <w:b/>
          <w:bCs/>
          <w:sz w:val="28"/>
          <w:szCs w:val="28"/>
        </w:rPr>
      </w:pPr>
    </w:p>
    <w:p w14:paraId="392B69CB" w14:textId="77777777" w:rsidR="00D334C1" w:rsidRPr="00A65B99"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1866E1B" w14:textId="77777777" w:rsidR="00D334C1" w:rsidRDefault="00D334C1" w:rsidP="00D334C1">
      <w:pPr>
        <w:jc w:val="center"/>
        <w:rPr>
          <w:rFonts w:ascii="Arial" w:hAnsi="Arial" w:cs="Arial"/>
          <w:sz w:val="28"/>
          <w:szCs w:val="28"/>
        </w:rPr>
      </w:pPr>
    </w:p>
    <w:p w14:paraId="2D3AE816"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One thing I have asked of the Lord, </w:t>
      </w:r>
    </w:p>
    <w:p w14:paraId="47E66B82"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this is what I seek: </w:t>
      </w:r>
    </w:p>
    <w:p w14:paraId="6DB73A0F" w14:textId="77777777" w:rsidR="00D334C1" w:rsidRDefault="00D334C1" w:rsidP="00D334C1">
      <w:pPr>
        <w:jc w:val="center"/>
        <w:rPr>
          <w:rFonts w:ascii="Arial" w:hAnsi="Arial" w:cs="Arial"/>
          <w:sz w:val="28"/>
          <w:szCs w:val="28"/>
        </w:rPr>
      </w:pPr>
      <w:r w:rsidRPr="00725F1C">
        <w:rPr>
          <w:rFonts w:ascii="Arial" w:hAnsi="Arial" w:cs="Arial"/>
          <w:sz w:val="28"/>
          <w:szCs w:val="28"/>
        </w:rPr>
        <w:t>that I may dwell in the house of the Lord</w:t>
      </w:r>
    </w:p>
    <w:p w14:paraId="293B3781"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all the days of my </w:t>
      </w:r>
      <w:proofErr w:type="gramStart"/>
      <w:r w:rsidRPr="00725F1C">
        <w:rPr>
          <w:rFonts w:ascii="Arial" w:hAnsi="Arial" w:cs="Arial"/>
          <w:sz w:val="28"/>
          <w:szCs w:val="28"/>
        </w:rPr>
        <w:t>life;</w:t>
      </w:r>
      <w:proofErr w:type="gramEnd"/>
      <w:r w:rsidRPr="00725F1C">
        <w:rPr>
          <w:rFonts w:ascii="Arial" w:hAnsi="Arial" w:cs="Arial"/>
          <w:sz w:val="28"/>
          <w:szCs w:val="28"/>
        </w:rPr>
        <w:t xml:space="preserve"> </w:t>
      </w:r>
    </w:p>
    <w:p w14:paraId="5FCD1279"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to behold the beauty of the Lord </w:t>
      </w:r>
    </w:p>
    <w:p w14:paraId="594A9827" w14:textId="77777777" w:rsidR="00D334C1" w:rsidRPr="00725F1C" w:rsidRDefault="00D334C1" w:rsidP="00D334C1">
      <w:pPr>
        <w:jc w:val="center"/>
        <w:rPr>
          <w:rFonts w:ascii="Arial" w:hAnsi="Arial" w:cs="Arial"/>
          <w:sz w:val="28"/>
          <w:szCs w:val="28"/>
        </w:rPr>
      </w:pPr>
      <w:r w:rsidRPr="00725F1C">
        <w:rPr>
          <w:rFonts w:ascii="Arial" w:hAnsi="Arial" w:cs="Arial"/>
          <w:sz w:val="28"/>
          <w:szCs w:val="28"/>
        </w:rPr>
        <w:t>and to seek Him in His temple.</w:t>
      </w:r>
    </w:p>
    <w:p w14:paraId="1DBBF519" w14:textId="77777777" w:rsidR="00D334C1" w:rsidRPr="00725F1C" w:rsidRDefault="00D334C1" w:rsidP="00D334C1">
      <w:pPr>
        <w:jc w:val="center"/>
        <w:rPr>
          <w:rFonts w:ascii="Arial" w:hAnsi="Arial" w:cs="Arial"/>
          <w:sz w:val="28"/>
          <w:szCs w:val="28"/>
        </w:rPr>
      </w:pPr>
    </w:p>
    <w:p w14:paraId="4EB68D42" w14:textId="77777777" w:rsidR="00D334C1" w:rsidRPr="00725F1C" w:rsidRDefault="00D334C1" w:rsidP="00D334C1">
      <w:pPr>
        <w:jc w:val="center"/>
        <w:rPr>
          <w:rFonts w:ascii="Arial" w:hAnsi="Arial" w:cs="Arial"/>
          <w:sz w:val="28"/>
          <w:szCs w:val="28"/>
        </w:rPr>
      </w:pPr>
    </w:p>
    <w:p w14:paraId="4C55FA43" w14:textId="77777777" w:rsidR="00D334C1" w:rsidRPr="00A65B99" w:rsidRDefault="00D334C1" w:rsidP="00D334C1">
      <w:pPr>
        <w:spacing w:line="360" w:lineRule="auto"/>
        <w:jc w:val="center"/>
        <w:rPr>
          <w:rFonts w:ascii="Arial" w:hAnsi="Arial" w:cs="Arial"/>
          <w:b/>
          <w:bCs/>
          <w:sz w:val="28"/>
          <w:szCs w:val="28"/>
        </w:rPr>
      </w:pPr>
      <w:r w:rsidRPr="00725F1C">
        <w:rPr>
          <w:rFonts w:ascii="Calibri" w:hAnsi="Calibri" w:cs="Calibri"/>
          <w:b/>
          <w:bCs/>
          <w:sz w:val="28"/>
          <w:szCs w:val="28"/>
        </w:rPr>
        <w:t>﻿</w:t>
      </w:r>
      <w:r w:rsidRPr="00A65B99">
        <w:rPr>
          <w:rFonts w:ascii="Arial" w:hAnsi="Arial" w:cs="Arial"/>
          <w:b/>
          <w:bCs/>
          <w:color w:val="FF0000"/>
          <w:sz w:val="28"/>
          <w:szCs w:val="28"/>
        </w:rPr>
        <w:t xml:space="preserve">Invocation of the Holy Spirit </w:t>
      </w:r>
    </w:p>
    <w:p w14:paraId="196EBBA7" w14:textId="77777777" w:rsidR="00D334C1" w:rsidRPr="00725F1C" w:rsidRDefault="00D334C1" w:rsidP="00D334C1">
      <w:pPr>
        <w:spacing w:line="360" w:lineRule="auto"/>
        <w:jc w:val="center"/>
        <w:rPr>
          <w:rFonts w:ascii="Arial" w:hAnsi="Arial" w:cs="Arial"/>
          <w:sz w:val="28"/>
          <w:szCs w:val="28"/>
        </w:rPr>
      </w:pPr>
      <w:r w:rsidRPr="00725F1C">
        <w:rPr>
          <w:rFonts w:ascii="Arial" w:hAnsi="Arial" w:cs="Arial"/>
          <w:sz w:val="28"/>
          <w:szCs w:val="28"/>
        </w:rPr>
        <w:t>Most powerful Holy Spirit,     </w:t>
      </w:r>
    </w:p>
    <w:p w14:paraId="4821AAF1" w14:textId="77777777" w:rsidR="00D334C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725F1C">
        <w:rPr>
          <w:rFonts w:ascii="Arial" w:hAnsi="Arial" w:cs="Arial"/>
          <w:b/>
          <w:bCs/>
          <w:sz w:val="28"/>
          <w:szCs w:val="28"/>
        </w:rPr>
        <w:t>come down         </w:t>
      </w:r>
    </w:p>
    <w:p w14:paraId="4EA7BF0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upon us </w:t>
      </w:r>
    </w:p>
    <w:p w14:paraId="1457994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subdue us. </w:t>
      </w:r>
    </w:p>
    <w:p w14:paraId="7FA0F630"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From heaven,     </w:t>
      </w:r>
    </w:p>
    <w:p w14:paraId="5D1179C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where the ordinary         </w:t>
      </w:r>
    </w:p>
    <w:p w14:paraId="0278FE18"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is made glorious,     </w:t>
      </w:r>
    </w:p>
    <w:p w14:paraId="76B8806F"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glory seems but ordinary, </w:t>
      </w:r>
    </w:p>
    <w:p w14:paraId="1F24187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bathe us     </w:t>
      </w:r>
    </w:p>
    <w:p w14:paraId="46CC4F0C"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with the brilliance     </w:t>
      </w:r>
    </w:p>
    <w:p w14:paraId="27015ED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of Your light like dew.</w:t>
      </w:r>
    </w:p>
    <w:p w14:paraId="7A9F617F" w14:textId="77777777" w:rsidR="00D334C1" w:rsidRDefault="00D334C1" w:rsidP="00D334C1">
      <w:pPr>
        <w:spacing w:line="360" w:lineRule="auto"/>
        <w:jc w:val="center"/>
        <w:rPr>
          <w:rFonts w:ascii="Arial" w:hAnsi="Arial" w:cs="Arial"/>
          <w:b/>
          <w:bCs/>
          <w:sz w:val="28"/>
          <w:szCs w:val="28"/>
        </w:rPr>
      </w:pPr>
      <w:r w:rsidRPr="00A65B99">
        <w:rPr>
          <w:rFonts w:ascii="Calibri" w:hAnsi="Calibri" w:cs="Calibri"/>
          <w:b/>
          <w:bCs/>
          <w:sz w:val="28"/>
          <w:szCs w:val="28"/>
        </w:rPr>
        <w:t>﻿</w:t>
      </w:r>
      <w:r w:rsidRPr="00A65B99">
        <w:rPr>
          <w:rFonts w:ascii="Arial" w:hAnsi="Arial" w:cs="Arial"/>
          <w:b/>
          <w:bCs/>
          <w:sz w:val="28"/>
          <w:szCs w:val="28"/>
        </w:rPr>
        <w:t xml:space="preserve">To whom shall we go? </w:t>
      </w:r>
    </w:p>
    <w:p w14:paraId="4F6C42B7"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You have the words of eternal life, </w:t>
      </w:r>
    </w:p>
    <w:p w14:paraId="074850CF"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and we have believed and have come to know </w:t>
      </w:r>
    </w:p>
    <w:p w14:paraId="7C50BF01"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that You are the Holy One of God. </w:t>
      </w:r>
    </w:p>
    <w:p w14:paraId="40BC9734"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Praise to You, Lord Jesus Christ, </w:t>
      </w:r>
    </w:p>
    <w:p w14:paraId="1E0179E3" w14:textId="77777777" w:rsidR="00D334C1" w:rsidRPr="00A65B99"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lastRenderedPageBreak/>
        <w:t>King of endless glory.</w:t>
      </w:r>
    </w:p>
    <w:p w14:paraId="39ADC4B2" w14:textId="77777777" w:rsidR="00D334C1" w:rsidRDefault="00D334C1" w:rsidP="00D334C1">
      <w:pPr>
        <w:spacing w:line="360" w:lineRule="auto"/>
        <w:rPr>
          <w:rFonts w:ascii="Arial" w:hAnsi="Arial" w:cs="Arial"/>
          <w:b/>
          <w:bCs/>
          <w:sz w:val="28"/>
          <w:szCs w:val="28"/>
        </w:rPr>
      </w:pPr>
    </w:p>
    <w:p w14:paraId="5A5FA23A" w14:textId="77777777" w:rsidR="00D334C1" w:rsidRPr="00EE6DD0" w:rsidRDefault="00D334C1" w:rsidP="00D334C1">
      <w:pPr>
        <w:spacing w:line="360" w:lineRule="auto"/>
        <w:jc w:val="center"/>
        <w:rPr>
          <w:rFonts w:ascii="Arial" w:hAnsi="Arial" w:cs="Arial"/>
          <w:b/>
          <w:bCs/>
          <w:color w:val="FF0000"/>
          <w:sz w:val="28"/>
          <w:szCs w:val="28"/>
        </w:rPr>
      </w:pPr>
      <w:r w:rsidRPr="00EE6DD0">
        <w:rPr>
          <w:rFonts w:ascii="Arial" w:hAnsi="Arial" w:cs="Arial"/>
          <w:b/>
          <w:bCs/>
          <w:color w:val="FF0000"/>
          <w:sz w:val="28"/>
          <w:szCs w:val="28"/>
        </w:rPr>
        <w:t>Responsory</w:t>
      </w:r>
    </w:p>
    <w:p w14:paraId="21DF6270"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Calibri" w:hAnsi="Calibri" w:cs="Calibri"/>
          <w:b/>
          <w:bCs/>
          <w:color w:val="FF0000"/>
          <w:sz w:val="28"/>
          <w:szCs w:val="28"/>
        </w:rPr>
        <w:t>﻿</w:t>
      </w:r>
      <w:r w:rsidRPr="00EE6DD0">
        <w:rPr>
          <w:rFonts w:ascii="Arial" w:hAnsi="Arial" w:cs="Arial"/>
          <w:b/>
          <w:bCs/>
          <w:color w:val="FF0000"/>
          <w:sz w:val="28"/>
          <w:szCs w:val="28"/>
        </w:rPr>
        <w:t>           </w:t>
      </w:r>
      <w:r w:rsidRPr="00EE6DD0">
        <w:rPr>
          <w:rFonts w:ascii="Arial" w:hAnsi="Arial" w:cs="Arial"/>
          <w:color w:val="000000" w:themeColor="text1"/>
          <w:sz w:val="28"/>
          <w:szCs w:val="28"/>
        </w:rPr>
        <w:t>Call - Who is it that you seek?</w:t>
      </w:r>
      <w:r w:rsidRPr="00EE6DD0">
        <w:rPr>
          <w:rFonts w:ascii="Arial" w:hAnsi="Arial" w:cs="Arial"/>
          <w:b/>
          <w:bCs/>
          <w:color w:val="000000" w:themeColor="text1"/>
          <w:sz w:val="28"/>
          <w:szCs w:val="28"/>
        </w:rPr>
        <w:t xml:space="preserve">            </w:t>
      </w:r>
    </w:p>
    <w:p w14:paraId="11D0349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We seek the Lord our God.            </w:t>
      </w:r>
    </w:p>
    <w:p w14:paraId="7B7E266C" w14:textId="1837BE2D" w:rsidR="00D334C1" w:rsidRPr="00EE6DD0" w:rsidRDefault="00D334C1" w:rsidP="00D334C1">
      <w:pPr>
        <w:spacing w:line="360" w:lineRule="auto"/>
        <w:ind w:left="1440"/>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w:t>
      </w:r>
      <w:r w:rsidR="001B65C8">
        <w:rPr>
          <w:rFonts w:ascii="Arial" w:hAnsi="Arial" w:cs="Arial"/>
          <w:color w:val="000000" w:themeColor="text1"/>
          <w:sz w:val="28"/>
          <w:szCs w:val="28"/>
        </w:rPr>
        <w:t>er</w:t>
      </w:r>
      <w:r w:rsidRPr="00EE6DD0">
        <w:rPr>
          <w:rFonts w:ascii="Arial" w:hAnsi="Arial" w:cs="Arial"/>
          <w:color w:val="000000" w:themeColor="text1"/>
          <w:sz w:val="28"/>
          <w:szCs w:val="28"/>
        </w:rPr>
        <w:t xml:space="preserve"> with all your heart?            </w:t>
      </w:r>
    </w:p>
    <w:p w14:paraId="3194E57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Amen. Lord, have mercy.            </w:t>
      </w:r>
    </w:p>
    <w:p w14:paraId="3833ACD2"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soul?            </w:t>
      </w:r>
    </w:p>
    <w:p w14:paraId="3179BCAC" w14:textId="77777777" w:rsidR="00D334C1" w:rsidRDefault="00D334C1" w:rsidP="00D334C1">
      <w:pPr>
        <w:spacing w:line="360" w:lineRule="auto"/>
        <w:jc w:val="center"/>
        <w:rPr>
          <w:rFonts w:ascii="Arial" w:hAnsi="Arial" w:cs="Arial"/>
          <w:b/>
          <w:bCs/>
          <w:color w:val="000000" w:themeColor="text1"/>
          <w:sz w:val="28"/>
          <w:szCs w:val="28"/>
        </w:rPr>
      </w:pPr>
      <w:proofErr w:type="gramStart"/>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 xml:space="preserve"> -</w:t>
      </w:r>
      <w:proofErr w:type="gramEnd"/>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Amen. Lord, have mercy.            </w:t>
      </w:r>
    </w:p>
    <w:p w14:paraId="2647D7CC" w14:textId="01682ED1"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w:t>
      </w:r>
      <w:r w:rsidR="001B65C8">
        <w:rPr>
          <w:rFonts w:ascii="Arial" w:hAnsi="Arial" w:cs="Arial"/>
          <w:color w:val="000000" w:themeColor="text1"/>
          <w:sz w:val="28"/>
          <w:szCs w:val="28"/>
        </w:rPr>
        <w:t>er</w:t>
      </w:r>
      <w:r w:rsidRPr="00EE6DD0">
        <w:rPr>
          <w:rFonts w:ascii="Arial" w:hAnsi="Arial" w:cs="Arial"/>
          <w:color w:val="000000" w:themeColor="text1"/>
          <w:sz w:val="28"/>
          <w:szCs w:val="28"/>
        </w:rPr>
        <w:t xml:space="preserve"> with all your mind?            </w:t>
      </w:r>
    </w:p>
    <w:p w14:paraId="2D2E6143"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Lord, have mercy.            </w:t>
      </w:r>
    </w:p>
    <w:p w14:paraId="67560AFF"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strength?            </w:t>
      </w:r>
    </w:p>
    <w:p w14:paraId="6AF0D9A9" w14:textId="77777777" w:rsidR="00D334C1" w:rsidRPr="00EE6DD0"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Christ, have mercy.</w:t>
      </w:r>
    </w:p>
    <w:p w14:paraId="34DB205B" w14:textId="77777777" w:rsidR="00D334C1" w:rsidRDefault="00D334C1" w:rsidP="00D334C1">
      <w:pPr>
        <w:spacing w:line="360" w:lineRule="auto"/>
        <w:jc w:val="center"/>
        <w:rPr>
          <w:rFonts w:ascii="Arial" w:hAnsi="Arial" w:cs="Arial"/>
          <w:color w:val="FF0000"/>
          <w:sz w:val="28"/>
          <w:szCs w:val="28"/>
        </w:rPr>
      </w:pPr>
    </w:p>
    <w:p w14:paraId="5575158E" w14:textId="7D4EB7D5" w:rsidR="00D334C1" w:rsidRDefault="00D334C1" w:rsidP="00D334C1">
      <w:pPr>
        <w:spacing w:line="360" w:lineRule="auto"/>
        <w:jc w:val="center"/>
        <w:rPr>
          <w:rFonts w:ascii="Arial" w:hAnsi="Arial" w:cs="Arial"/>
          <w:color w:val="FF0000"/>
          <w:sz w:val="28"/>
          <w:szCs w:val="28"/>
        </w:rPr>
      </w:pPr>
      <w:r>
        <w:rPr>
          <w:rFonts w:ascii="Arial" w:hAnsi="Arial" w:cs="Arial"/>
          <w:color w:val="FF0000"/>
          <w:sz w:val="28"/>
          <w:szCs w:val="28"/>
        </w:rPr>
        <w:t xml:space="preserve">The Word </w:t>
      </w:r>
      <w:proofErr w:type="gramStart"/>
      <w:r>
        <w:rPr>
          <w:rFonts w:ascii="Arial" w:hAnsi="Arial" w:cs="Arial"/>
          <w:color w:val="FF0000"/>
          <w:sz w:val="28"/>
          <w:szCs w:val="28"/>
        </w:rPr>
        <w:t>Of</w:t>
      </w:r>
      <w:proofErr w:type="gramEnd"/>
      <w:r>
        <w:rPr>
          <w:rFonts w:ascii="Arial" w:hAnsi="Arial" w:cs="Arial"/>
          <w:color w:val="FF0000"/>
          <w:sz w:val="28"/>
          <w:szCs w:val="28"/>
        </w:rPr>
        <w:t xml:space="preserve"> God In Psalm </w:t>
      </w:r>
      <w:r w:rsidR="00B80236">
        <w:rPr>
          <w:rFonts w:ascii="Arial" w:hAnsi="Arial" w:cs="Arial"/>
          <w:color w:val="FF0000"/>
          <w:sz w:val="28"/>
          <w:szCs w:val="28"/>
        </w:rPr>
        <w:t>127</w:t>
      </w:r>
    </w:p>
    <w:p w14:paraId="6A116E65" w14:textId="77777777" w:rsidR="00B80236" w:rsidRPr="00B80236" w:rsidRDefault="00B80236" w:rsidP="00B80236">
      <w:pPr>
        <w:pStyle w:val="NormalWeb"/>
        <w:rPr>
          <w:rFonts w:ascii="Arial" w:hAnsi="Arial" w:cs="Arial"/>
          <w:color w:val="000000"/>
          <w:sz w:val="28"/>
          <w:szCs w:val="28"/>
        </w:rPr>
      </w:pPr>
      <w:r w:rsidRPr="00B80236">
        <w:rPr>
          <w:rFonts w:ascii="Arial" w:hAnsi="Arial" w:cs="Arial"/>
          <w:color w:val="000000"/>
          <w:sz w:val="28"/>
          <w:szCs w:val="28"/>
        </w:rPr>
        <w:t>1 Unless the Lord builds the house, *</w:t>
      </w:r>
      <w:r w:rsidRPr="00B80236">
        <w:rPr>
          <w:rFonts w:ascii="Arial" w:hAnsi="Arial" w:cs="Arial"/>
          <w:color w:val="000000"/>
          <w:sz w:val="28"/>
          <w:szCs w:val="28"/>
        </w:rPr>
        <w:br/>
        <w:t>their labor is in vain who build it.</w:t>
      </w:r>
      <w:r w:rsidRPr="00B80236">
        <w:rPr>
          <w:rFonts w:ascii="Arial" w:hAnsi="Arial" w:cs="Arial"/>
          <w:color w:val="000000"/>
          <w:sz w:val="28"/>
          <w:szCs w:val="28"/>
        </w:rPr>
        <w:br/>
        <w:t>2 Unless the Lord watches over the city, *</w:t>
      </w:r>
      <w:r w:rsidRPr="00B80236">
        <w:rPr>
          <w:rFonts w:ascii="Arial" w:hAnsi="Arial" w:cs="Arial"/>
          <w:color w:val="000000"/>
          <w:sz w:val="28"/>
          <w:szCs w:val="28"/>
        </w:rPr>
        <w:br/>
        <w:t>in vain the watchman keeps his vigil.</w:t>
      </w:r>
      <w:r w:rsidRPr="00B80236">
        <w:rPr>
          <w:rFonts w:ascii="Arial" w:hAnsi="Arial" w:cs="Arial"/>
          <w:color w:val="000000"/>
          <w:sz w:val="28"/>
          <w:szCs w:val="28"/>
        </w:rPr>
        <w:br/>
      </w:r>
      <w:r w:rsidRPr="00B80236">
        <w:rPr>
          <w:rFonts w:ascii="Arial" w:hAnsi="Arial" w:cs="Arial"/>
          <w:color w:val="000000"/>
          <w:sz w:val="28"/>
          <w:szCs w:val="28"/>
        </w:rPr>
        <w:br/>
        <w:t>3 It is in vain that you rise so early and go to bed so late; *</w:t>
      </w:r>
      <w:r w:rsidRPr="00B80236">
        <w:rPr>
          <w:rFonts w:ascii="Arial" w:hAnsi="Arial" w:cs="Arial"/>
          <w:color w:val="000000"/>
          <w:sz w:val="28"/>
          <w:szCs w:val="28"/>
        </w:rPr>
        <w:br/>
        <w:t>vain, too, to eat the bread of toil,</w:t>
      </w:r>
      <w:r w:rsidRPr="00B80236">
        <w:rPr>
          <w:rFonts w:ascii="Arial" w:hAnsi="Arial" w:cs="Arial"/>
          <w:color w:val="000000"/>
          <w:sz w:val="28"/>
          <w:szCs w:val="28"/>
        </w:rPr>
        <w:br/>
        <w:t>for he gives to his beloved sleep.</w:t>
      </w:r>
      <w:r w:rsidRPr="00B80236">
        <w:rPr>
          <w:rFonts w:ascii="Arial" w:hAnsi="Arial" w:cs="Arial"/>
          <w:color w:val="000000"/>
          <w:sz w:val="28"/>
          <w:szCs w:val="28"/>
        </w:rPr>
        <w:br/>
      </w:r>
      <w:r w:rsidRPr="00B80236">
        <w:rPr>
          <w:rFonts w:ascii="Arial" w:hAnsi="Arial" w:cs="Arial"/>
          <w:color w:val="000000"/>
          <w:sz w:val="28"/>
          <w:szCs w:val="28"/>
        </w:rPr>
        <w:br/>
        <w:t>4 Children are a heritage from the Lord, *</w:t>
      </w:r>
      <w:r w:rsidRPr="00B80236">
        <w:rPr>
          <w:rFonts w:ascii="Arial" w:hAnsi="Arial" w:cs="Arial"/>
          <w:color w:val="000000"/>
          <w:sz w:val="28"/>
          <w:szCs w:val="28"/>
        </w:rPr>
        <w:br/>
        <w:t>and the fruit of the womb is a gift.</w:t>
      </w:r>
      <w:r w:rsidRPr="00B80236">
        <w:rPr>
          <w:rFonts w:ascii="Arial" w:hAnsi="Arial" w:cs="Arial"/>
          <w:color w:val="000000"/>
          <w:sz w:val="28"/>
          <w:szCs w:val="28"/>
        </w:rPr>
        <w:br/>
      </w:r>
      <w:r w:rsidRPr="00B80236">
        <w:rPr>
          <w:rFonts w:ascii="Arial" w:hAnsi="Arial" w:cs="Arial"/>
          <w:color w:val="000000"/>
          <w:sz w:val="28"/>
          <w:szCs w:val="28"/>
        </w:rPr>
        <w:br/>
        <w:t>5 Like arrows in the hand of a warrior *</w:t>
      </w:r>
      <w:r w:rsidRPr="00B80236">
        <w:rPr>
          <w:rFonts w:ascii="Arial" w:hAnsi="Arial" w:cs="Arial"/>
          <w:color w:val="000000"/>
          <w:sz w:val="28"/>
          <w:szCs w:val="28"/>
        </w:rPr>
        <w:br/>
        <w:t>are the children of one's youth.</w:t>
      </w:r>
      <w:r w:rsidRPr="00B80236">
        <w:rPr>
          <w:rFonts w:ascii="Arial" w:hAnsi="Arial" w:cs="Arial"/>
          <w:color w:val="000000"/>
          <w:sz w:val="28"/>
          <w:szCs w:val="28"/>
        </w:rPr>
        <w:br/>
      </w:r>
      <w:r w:rsidRPr="00B80236">
        <w:rPr>
          <w:rFonts w:ascii="Arial" w:hAnsi="Arial" w:cs="Arial"/>
          <w:color w:val="000000"/>
          <w:sz w:val="28"/>
          <w:szCs w:val="28"/>
        </w:rPr>
        <w:br/>
        <w:t>6 Happy is the man who has his quiver full of them! *</w:t>
      </w:r>
      <w:r w:rsidRPr="00B80236">
        <w:rPr>
          <w:rFonts w:ascii="Arial" w:hAnsi="Arial" w:cs="Arial"/>
          <w:color w:val="000000"/>
          <w:sz w:val="28"/>
          <w:szCs w:val="28"/>
        </w:rPr>
        <w:br/>
      </w:r>
      <w:r w:rsidRPr="00B80236">
        <w:rPr>
          <w:rFonts w:ascii="Arial" w:hAnsi="Arial" w:cs="Arial"/>
          <w:color w:val="000000"/>
          <w:sz w:val="28"/>
          <w:szCs w:val="28"/>
        </w:rPr>
        <w:lastRenderedPageBreak/>
        <w:t>he shall not be put to shame</w:t>
      </w:r>
      <w:r w:rsidRPr="00B80236">
        <w:rPr>
          <w:rFonts w:ascii="Arial" w:hAnsi="Arial" w:cs="Arial"/>
          <w:color w:val="000000"/>
          <w:sz w:val="28"/>
          <w:szCs w:val="28"/>
        </w:rPr>
        <w:br/>
        <w:t>when he contends with his enemies in the gate.</w:t>
      </w:r>
    </w:p>
    <w:p w14:paraId="39C511DA" w14:textId="77777777" w:rsidR="00B80236" w:rsidRDefault="00B80236" w:rsidP="00B80236"/>
    <w:p w14:paraId="0B7574B9" w14:textId="77777777" w:rsidR="00062E01" w:rsidRPr="00062E01" w:rsidRDefault="00062E01" w:rsidP="00712E2D">
      <w:pPr>
        <w:spacing w:line="360" w:lineRule="auto"/>
        <w:rPr>
          <w:rFonts w:ascii="Arial" w:hAnsi="Arial" w:cs="Arial"/>
          <w:color w:val="FF0000"/>
          <w:sz w:val="28"/>
          <w:szCs w:val="28"/>
        </w:rPr>
      </w:pPr>
    </w:p>
    <w:p w14:paraId="3BC3822D" w14:textId="77777777" w:rsidR="00D334C1" w:rsidRPr="00376F45" w:rsidRDefault="00D334C1" w:rsidP="00D334C1">
      <w:pPr>
        <w:jc w:val="center"/>
        <w:rPr>
          <w:rFonts w:ascii="Arial" w:hAnsi="Arial" w:cs="Arial"/>
          <w:sz w:val="28"/>
          <w:szCs w:val="28"/>
        </w:rPr>
      </w:pPr>
      <w:bookmarkStart w:id="0" w:name="psalm17"/>
      <w:bookmarkEnd w:id="0"/>
      <w:r w:rsidRPr="00A65B99">
        <w:rPr>
          <w:rFonts w:ascii="Arial" w:hAnsi="Arial" w:cs="Arial"/>
          <w:b/>
          <w:bCs/>
          <w:color w:val="FF0000"/>
          <w:sz w:val="28"/>
          <w:szCs w:val="28"/>
        </w:rPr>
        <w:t>MEDITATION</w:t>
      </w:r>
    </w:p>
    <w:p w14:paraId="5665C838" w14:textId="77777777" w:rsidR="00D334C1" w:rsidRDefault="00D334C1" w:rsidP="00D334C1">
      <w:pPr>
        <w:spacing w:line="360" w:lineRule="auto"/>
        <w:jc w:val="center"/>
        <w:rPr>
          <w:rFonts w:ascii="Arial" w:hAnsi="Arial" w:cs="Arial"/>
          <w:color w:val="000000" w:themeColor="text1"/>
          <w:sz w:val="28"/>
          <w:szCs w:val="28"/>
        </w:rPr>
      </w:pPr>
    </w:p>
    <w:p w14:paraId="19BEFE50" w14:textId="77777777" w:rsidR="00D334C1" w:rsidRDefault="00D334C1" w:rsidP="00D334C1">
      <w:pPr>
        <w:spacing w:line="360" w:lineRule="auto"/>
        <w:jc w:val="center"/>
        <w:rPr>
          <w:rFonts w:ascii="Arial" w:hAnsi="Arial" w:cs="Arial"/>
          <w:color w:val="000000" w:themeColor="text1"/>
          <w:sz w:val="28"/>
          <w:szCs w:val="28"/>
        </w:rPr>
      </w:pPr>
      <w:r w:rsidRPr="00A65B99">
        <w:rPr>
          <w:rFonts w:ascii="Arial" w:hAnsi="Arial" w:cs="Arial"/>
          <w:color w:val="000000" w:themeColor="text1"/>
          <w:sz w:val="28"/>
          <w:szCs w:val="28"/>
        </w:rPr>
        <w:t>Listen to your life. See it for the fathomless mystery that it is. In the boredom and pain of it no less than in the excitement and gladness: touch, taste, smell your way to the holy and hidden heart of it because in the last analysis all moments are key moments, and life itself is grace.</w:t>
      </w:r>
    </w:p>
    <w:p w14:paraId="4F2F011A" w14:textId="77777777" w:rsidR="00D334C1"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94A2B92" w14:textId="77777777" w:rsidR="00D334C1" w:rsidRDefault="00D334C1" w:rsidP="00D334C1">
      <w:pPr>
        <w:jc w:val="center"/>
        <w:rPr>
          <w:rFonts w:ascii="Arial" w:hAnsi="Arial" w:cs="Arial"/>
          <w:b/>
          <w:bCs/>
          <w:color w:val="FF0000"/>
          <w:sz w:val="28"/>
          <w:szCs w:val="28"/>
        </w:rPr>
      </w:pPr>
    </w:p>
    <w:p w14:paraId="0D7653D0" w14:textId="77777777" w:rsidR="00D334C1" w:rsidRDefault="00D334C1" w:rsidP="00D334C1">
      <w:pPr>
        <w:pStyle w:val="Heading2"/>
        <w:rPr>
          <w:rFonts w:ascii="Arial" w:hAnsi="Arial" w:cs="Arial"/>
          <w:b/>
          <w:bCs/>
          <w:color w:val="000000"/>
          <w:sz w:val="30"/>
          <w:szCs w:val="30"/>
        </w:rPr>
      </w:pPr>
    </w:p>
    <w:p w14:paraId="0F7A08E4" w14:textId="77777777" w:rsidR="00D334C1" w:rsidRPr="00214188" w:rsidRDefault="00D334C1" w:rsidP="00D334C1">
      <w:pPr>
        <w:pStyle w:val="Heading2"/>
        <w:rPr>
          <w:rFonts w:ascii="Arial" w:hAnsi="Arial" w:cs="Arial"/>
          <w:b/>
          <w:bCs/>
          <w:color w:val="000000"/>
          <w:sz w:val="30"/>
          <w:szCs w:val="30"/>
        </w:rPr>
      </w:pPr>
      <w:r w:rsidRPr="00214188">
        <w:rPr>
          <w:rFonts w:ascii="Arial" w:hAnsi="Arial" w:cs="Arial"/>
          <w:b/>
          <w:bCs/>
          <w:color w:val="000000"/>
          <w:sz w:val="30"/>
          <w:szCs w:val="30"/>
        </w:rPr>
        <w:t>Gospel Reading</w:t>
      </w:r>
    </w:p>
    <w:p w14:paraId="57B3BA64" w14:textId="77777777" w:rsidR="00D334C1" w:rsidRPr="00462736" w:rsidRDefault="00D334C1" w:rsidP="00D334C1">
      <w:pPr>
        <w:rPr>
          <w:rFonts w:ascii="Arial" w:hAnsi="Arial" w:cs="Arial"/>
          <w:sz w:val="28"/>
          <w:szCs w:val="28"/>
        </w:rPr>
      </w:pPr>
    </w:p>
    <w:p w14:paraId="25026493" w14:textId="77777777"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Lord be with you.</w:t>
      </w:r>
    </w:p>
    <w:p w14:paraId="67D91180" w14:textId="77777777" w:rsidR="00D334C1" w:rsidRPr="00462736" w:rsidRDefault="00D334C1" w:rsidP="00D334C1">
      <w:pPr>
        <w:spacing w:line="360" w:lineRule="auto"/>
        <w:rPr>
          <w:rFonts w:ascii="Arial" w:hAnsi="Arial" w:cs="Arial"/>
          <w:b/>
          <w:sz w:val="28"/>
          <w:szCs w:val="28"/>
        </w:rPr>
      </w:pPr>
      <w:r w:rsidRPr="00462736">
        <w:rPr>
          <w:rFonts w:ascii="Arial" w:hAnsi="Arial" w:cs="Arial"/>
          <w:b/>
          <w:sz w:val="28"/>
          <w:szCs w:val="28"/>
        </w:rPr>
        <w:t xml:space="preserve">All: </w:t>
      </w:r>
      <w:r>
        <w:rPr>
          <w:rFonts w:ascii="Arial" w:hAnsi="Arial" w:cs="Arial"/>
          <w:b/>
          <w:sz w:val="28"/>
          <w:szCs w:val="28"/>
        </w:rPr>
        <w:t xml:space="preserve">And </w:t>
      </w:r>
      <w:proofErr w:type="gramStart"/>
      <w:r w:rsidRPr="00462736">
        <w:rPr>
          <w:rFonts w:ascii="Arial" w:hAnsi="Arial" w:cs="Arial"/>
          <w:b/>
          <w:sz w:val="28"/>
          <w:szCs w:val="28"/>
        </w:rPr>
        <w:t>Also</w:t>
      </w:r>
      <w:proofErr w:type="gramEnd"/>
      <w:r w:rsidRPr="00462736">
        <w:rPr>
          <w:rFonts w:ascii="Arial" w:hAnsi="Arial" w:cs="Arial"/>
          <w:b/>
          <w:sz w:val="28"/>
          <w:szCs w:val="28"/>
        </w:rPr>
        <w:t xml:space="preserve"> with you.</w:t>
      </w:r>
    </w:p>
    <w:p w14:paraId="0D813AE3" w14:textId="48C61143"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Holy Gospel of our Lord Jesus Christ according to</w:t>
      </w:r>
      <w:r>
        <w:rPr>
          <w:rFonts w:ascii="Arial" w:hAnsi="Arial" w:cs="Arial"/>
          <w:sz w:val="28"/>
          <w:szCs w:val="28"/>
        </w:rPr>
        <w:t xml:space="preserve"> </w:t>
      </w:r>
      <w:r w:rsidR="00B80236">
        <w:rPr>
          <w:rFonts w:ascii="Arial" w:hAnsi="Arial" w:cs="Arial"/>
          <w:sz w:val="28"/>
          <w:szCs w:val="28"/>
        </w:rPr>
        <w:t>Matthew</w:t>
      </w:r>
      <w:r w:rsidR="00CF264E">
        <w:rPr>
          <w:rFonts w:ascii="Arial" w:hAnsi="Arial" w:cs="Arial"/>
          <w:sz w:val="28"/>
          <w:szCs w:val="28"/>
        </w:rPr>
        <w:t>.</w:t>
      </w:r>
    </w:p>
    <w:p w14:paraId="31BCD2B5" w14:textId="77777777" w:rsidR="00D334C1" w:rsidRDefault="00D334C1" w:rsidP="00D334C1">
      <w:pPr>
        <w:spacing w:line="360" w:lineRule="auto"/>
        <w:rPr>
          <w:rFonts w:ascii="Arial" w:hAnsi="Arial" w:cs="Arial"/>
          <w:b/>
          <w:sz w:val="28"/>
          <w:szCs w:val="28"/>
        </w:rPr>
      </w:pPr>
      <w:r>
        <w:rPr>
          <w:rFonts w:ascii="Arial" w:hAnsi="Arial" w:cs="Arial"/>
          <w:b/>
          <w:sz w:val="28"/>
          <w:szCs w:val="28"/>
        </w:rPr>
        <w:t xml:space="preserve">All: </w:t>
      </w:r>
      <w:r w:rsidRPr="00462736">
        <w:rPr>
          <w:rFonts w:ascii="Arial" w:hAnsi="Arial" w:cs="Arial"/>
          <w:b/>
          <w:sz w:val="28"/>
          <w:szCs w:val="28"/>
        </w:rPr>
        <w:t>Glory to you, Lord Jesus Christ.</w:t>
      </w:r>
    </w:p>
    <w:p w14:paraId="79FA2639" w14:textId="77777777" w:rsidR="00B80236" w:rsidRPr="00B80236" w:rsidRDefault="00B80236" w:rsidP="00B80236">
      <w:pPr>
        <w:pStyle w:val="NormalWeb"/>
        <w:shd w:val="clear" w:color="auto" w:fill="FFFFFF"/>
        <w:spacing w:line="360" w:lineRule="auto"/>
        <w:rPr>
          <w:rFonts w:ascii="Arial" w:hAnsi="Arial" w:cs="Arial"/>
          <w:color w:val="010000"/>
          <w:sz w:val="28"/>
          <w:szCs w:val="28"/>
        </w:rPr>
      </w:pPr>
      <w:r w:rsidRPr="00B80236">
        <w:rPr>
          <w:rFonts w:ascii="Arial" w:hAnsi="Arial" w:cs="Arial"/>
          <w:color w:val="010000"/>
          <w:sz w:val="28"/>
          <w:szCs w:val="28"/>
        </w:rPr>
        <w:t>What do you think? If a shepherd has a hundred sheep, and one of them has gone astray, does he not leave the ninety-nine on the mountains and go in search of the one that went astray? And if he finds it, truly I tell you, he rejoices over it more than over the ninety-nine that never went astray. </w:t>
      </w:r>
      <w:proofErr w:type="gramStart"/>
      <w:r w:rsidRPr="00B80236">
        <w:rPr>
          <w:rFonts w:ascii="Arial" w:hAnsi="Arial" w:cs="Arial"/>
          <w:color w:val="010000"/>
          <w:sz w:val="28"/>
          <w:szCs w:val="28"/>
        </w:rPr>
        <w:t>So</w:t>
      </w:r>
      <w:proofErr w:type="gramEnd"/>
      <w:r w:rsidRPr="00B80236">
        <w:rPr>
          <w:rFonts w:ascii="Arial" w:hAnsi="Arial" w:cs="Arial"/>
          <w:color w:val="010000"/>
          <w:sz w:val="28"/>
          <w:szCs w:val="28"/>
        </w:rPr>
        <w:t xml:space="preserve"> it is not the will of your Father in heaven that one of these little ones should be lost.</w:t>
      </w:r>
    </w:p>
    <w:p w14:paraId="0C996520" w14:textId="77777777" w:rsidR="00B80236" w:rsidRPr="00B80236" w:rsidRDefault="00B80236" w:rsidP="00B80236">
      <w:pPr>
        <w:pStyle w:val="NormalWeb"/>
        <w:shd w:val="clear" w:color="auto" w:fill="FFFFFF"/>
        <w:spacing w:line="360" w:lineRule="auto"/>
        <w:rPr>
          <w:rFonts w:ascii="Arial" w:hAnsi="Arial" w:cs="Arial"/>
          <w:color w:val="010000"/>
          <w:sz w:val="28"/>
          <w:szCs w:val="28"/>
        </w:rPr>
      </w:pPr>
      <w:r w:rsidRPr="00B80236">
        <w:rPr>
          <w:rFonts w:ascii="Arial" w:hAnsi="Arial" w:cs="Arial"/>
          <w:color w:val="010000"/>
          <w:sz w:val="28"/>
          <w:szCs w:val="28"/>
        </w:rPr>
        <w:lastRenderedPageBreak/>
        <w:t xml:space="preserve">‘If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tax-collector. Truly I tell you, whatever you bind on earth will be bound in heaven, and whatever you </w:t>
      </w:r>
      <w:proofErr w:type="gramStart"/>
      <w:r w:rsidRPr="00B80236">
        <w:rPr>
          <w:rFonts w:ascii="Arial" w:hAnsi="Arial" w:cs="Arial"/>
          <w:color w:val="010000"/>
          <w:sz w:val="28"/>
          <w:szCs w:val="28"/>
        </w:rPr>
        <w:t>loose</w:t>
      </w:r>
      <w:proofErr w:type="gramEnd"/>
      <w:r w:rsidRPr="00B80236">
        <w:rPr>
          <w:rFonts w:ascii="Arial" w:hAnsi="Arial" w:cs="Arial"/>
          <w:color w:val="010000"/>
          <w:sz w:val="28"/>
          <w:szCs w:val="28"/>
        </w:rPr>
        <w:t xml:space="preserve"> on earth will be loosed in heaven. Again, truly I tell you, if two of you agree on earth about anything you ask, it will be done for you by my Father in heaven. For where two or three are gathered in my name, I am there among them.’</w:t>
      </w:r>
    </w:p>
    <w:p w14:paraId="73C93F3C" w14:textId="77777777" w:rsidR="00B80236" w:rsidRPr="00B80236" w:rsidRDefault="00B80236" w:rsidP="00B80236">
      <w:pPr>
        <w:pStyle w:val="NormalWeb"/>
        <w:shd w:val="clear" w:color="auto" w:fill="FFFFFF"/>
        <w:spacing w:line="360" w:lineRule="auto"/>
        <w:rPr>
          <w:rFonts w:ascii="Arial" w:hAnsi="Arial" w:cs="Arial"/>
          <w:color w:val="010000"/>
          <w:sz w:val="28"/>
          <w:szCs w:val="28"/>
        </w:rPr>
      </w:pPr>
      <w:r w:rsidRPr="00B80236">
        <w:rPr>
          <w:rFonts w:ascii="Arial" w:hAnsi="Arial" w:cs="Arial"/>
          <w:color w:val="010000"/>
          <w:sz w:val="28"/>
          <w:szCs w:val="28"/>
        </w:rPr>
        <w:t xml:space="preserve">Then Peter came and said to him, ‘Lord, if another member of the church sins against me, how often should I forgive? As many as seven times?’ Jesus said to him, ‘Not seven times, </w:t>
      </w:r>
      <w:proofErr w:type="gramStart"/>
      <w:r w:rsidRPr="00B80236">
        <w:rPr>
          <w:rFonts w:ascii="Arial" w:hAnsi="Arial" w:cs="Arial"/>
          <w:color w:val="010000"/>
          <w:sz w:val="28"/>
          <w:szCs w:val="28"/>
        </w:rPr>
        <w:t>but,</w:t>
      </w:r>
      <w:proofErr w:type="gramEnd"/>
      <w:r w:rsidRPr="00B80236">
        <w:rPr>
          <w:rFonts w:ascii="Arial" w:hAnsi="Arial" w:cs="Arial"/>
          <w:color w:val="010000"/>
          <w:sz w:val="28"/>
          <w:szCs w:val="28"/>
        </w:rPr>
        <w:t xml:space="preserve"> I tell you, seventy-seven times.</w:t>
      </w:r>
    </w:p>
    <w:p w14:paraId="0A8BCCFF" w14:textId="77777777" w:rsidR="00B80236" w:rsidRPr="00B80236" w:rsidRDefault="00B80236" w:rsidP="00B80236">
      <w:pPr>
        <w:pStyle w:val="NormalWeb"/>
        <w:shd w:val="clear" w:color="auto" w:fill="FFFFFF"/>
        <w:spacing w:line="360" w:lineRule="auto"/>
        <w:rPr>
          <w:rFonts w:ascii="Arial" w:hAnsi="Arial" w:cs="Arial"/>
          <w:color w:val="010000"/>
          <w:sz w:val="28"/>
          <w:szCs w:val="28"/>
        </w:rPr>
      </w:pPr>
      <w:r w:rsidRPr="00B80236">
        <w:rPr>
          <w:rFonts w:ascii="Arial" w:hAnsi="Arial" w:cs="Arial"/>
          <w:color w:val="010000"/>
          <w:sz w:val="28"/>
          <w:szCs w:val="28"/>
        </w:rPr>
        <w:t xml:space="preserve">‘For this </w:t>
      </w:r>
      <w:proofErr w:type="gramStart"/>
      <w:r w:rsidRPr="00B80236">
        <w:rPr>
          <w:rFonts w:ascii="Arial" w:hAnsi="Arial" w:cs="Arial"/>
          <w:color w:val="010000"/>
          <w:sz w:val="28"/>
          <w:szCs w:val="28"/>
        </w:rPr>
        <w:t>reason</w:t>
      </w:r>
      <w:proofErr w:type="gramEnd"/>
      <w:r w:rsidRPr="00B80236">
        <w:rPr>
          <w:rFonts w:ascii="Arial" w:hAnsi="Arial" w:cs="Arial"/>
          <w:color w:val="010000"/>
          <w:sz w:val="28"/>
          <w:szCs w:val="28"/>
        </w:rPr>
        <w:t xml:space="preserve"> the kingdom of heaven may be compared to a king who wished to settle accounts with his slaves. When he began the reckoning, one who owed him ten thousand talents was brought to </w:t>
      </w:r>
      <w:proofErr w:type="gramStart"/>
      <w:r w:rsidRPr="00B80236">
        <w:rPr>
          <w:rFonts w:ascii="Arial" w:hAnsi="Arial" w:cs="Arial"/>
          <w:color w:val="010000"/>
          <w:sz w:val="28"/>
          <w:szCs w:val="28"/>
        </w:rPr>
        <w:t>him;</w:t>
      </w:r>
      <w:proofErr w:type="gramEnd"/>
    </w:p>
    <w:p w14:paraId="058EC6A0" w14:textId="77777777" w:rsidR="00B80236" w:rsidRDefault="00B80236" w:rsidP="00D334C1">
      <w:pPr>
        <w:spacing w:line="360" w:lineRule="auto"/>
        <w:rPr>
          <w:rFonts w:ascii="Arial" w:hAnsi="Arial" w:cs="Arial"/>
          <w:b/>
          <w:sz w:val="28"/>
          <w:szCs w:val="28"/>
        </w:rPr>
      </w:pPr>
    </w:p>
    <w:p w14:paraId="06D791A1" w14:textId="77777777" w:rsidR="00D334C1" w:rsidRPr="00462736" w:rsidRDefault="00D334C1" w:rsidP="00D334C1">
      <w:pPr>
        <w:spacing w:before="100" w:beforeAutospacing="1" w:after="100" w:afterAutospacing="1" w:line="360" w:lineRule="auto"/>
        <w:rPr>
          <w:rFonts w:ascii="Arial" w:hAnsi="Arial" w:cs="Arial"/>
          <w:b/>
          <w:sz w:val="28"/>
          <w:szCs w:val="28"/>
        </w:rPr>
      </w:pPr>
      <w:r w:rsidRPr="00E3230F">
        <w:rPr>
          <w:rFonts w:ascii="Arial" w:hAnsi="Arial" w:cs="Arial"/>
          <w:bCs/>
          <w:sz w:val="28"/>
          <w:szCs w:val="28"/>
        </w:rPr>
        <w:t>Gospel Reader:</w:t>
      </w:r>
      <w:r>
        <w:rPr>
          <w:rFonts w:ascii="Arial" w:hAnsi="Arial" w:cs="Arial"/>
          <w:b/>
          <w:sz w:val="28"/>
          <w:szCs w:val="28"/>
        </w:rPr>
        <w:t xml:space="preserve">  The Gospel of Christ</w:t>
      </w:r>
    </w:p>
    <w:p w14:paraId="16FA792D" w14:textId="77777777" w:rsidR="00D334C1" w:rsidRDefault="00D334C1" w:rsidP="00D334C1">
      <w:pPr>
        <w:spacing w:before="100" w:beforeAutospacing="1" w:after="100" w:afterAutospacing="1" w:line="360" w:lineRule="auto"/>
        <w:rPr>
          <w:rFonts w:ascii="Arial" w:hAnsi="Arial" w:cs="Arial"/>
          <w:b/>
          <w:sz w:val="28"/>
          <w:szCs w:val="28"/>
        </w:rPr>
      </w:pPr>
      <w:r w:rsidRPr="00462736">
        <w:rPr>
          <w:rFonts w:ascii="Arial" w:hAnsi="Arial" w:cs="Arial"/>
          <w:b/>
          <w:sz w:val="28"/>
          <w:szCs w:val="28"/>
        </w:rPr>
        <w:t xml:space="preserve">All: Praise to you, Lord Jesus </w:t>
      </w:r>
      <w:r>
        <w:rPr>
          <w:rFonts w:ascii="Arial" w:hAnsi="Arial" w:cs="Arial"/>
          <w:b/>
          <w:sz w:val="28"/>
          <w:szCs w:val="28"/>
        </w:rPr>
        <w:t>Christ</w:t>
      </w:r>
    </w:p>
    <w:p w14:paraId="220762DB" w14:textId="77777777" w:rsidR="00D334C1" w:rsidRDefault="00D334C1" w:rsidP="00D334C1">
      <w:pPr>
        <w:jc w:val="center"/>
        <w:rPr>
          <w:rFonts w:ascii="Arial" w:hAnsi="Arial" w:cs="Arial"/>
          <w:b/>
          <w:color w:val="FF0000"/>
          <w:sz w:val="28"/>
          <w:szCs w:val="28"/>
        </w:rPr>
      </w:pPr>
    </w:p>
    <w:p w14:paraId="7EB739A5" w14:textId="77777777" w:rsidR="00712E2D" w:rsidRDefault="00712E2D" w:rsidP="00712E2D">
      <w:pPr>
        <w:rPr>
          <w:rFonts w:ascii="Arial" w:hAnsi="Arial" w:cs="Arial"/>
          <w:b/>
          <w:bCs/>
          <w:color w:val="FF0000"/>
          <w:sz w:val="28"/>
          <w:szCs w:val="28"/>
        </w:rPr>
      </w:pPr>
    </w:p>
    <w:p w14:paraId="06672357" w14:textId="598281B7" w:rsidR="00D334C1" w:rsidRPr="00D55AF2" w:rsidRDefault="00D334C1" w:rsidP="00712E2D">
      <w:pPr>
        <w:jc w:val="center"/>
      </w:pPr>
      <w:r>
        <w:rPr>
          <w:rFonts w:ascii="Arial" w:hAnsi="Arial" w:cs="Arial"/>
          <w:b/>
          <w:bCs/>
          <w:color w:val="FF0000"/>
          <w:sz w:val="28"/>
          <w:szCs w:val="28"/>
        </w:rPr>
        <w:t>Litany</w:t>
      </w:r>
    </w:p>
    <w:p w14:paraId="3DC37AFA" w14:textId="77777777" w:rsidR="00D334C1" w:rsidRPr="00A92DB1" w:rsidRDefault="00D334C1" w:rsidP="00D334C1">
      <w:pPr>
        <w:jc w:val="center"/>
        <w:rPr>
          <w:rFonts w:ascii="Arial" w:hAnsi="Arial" w:cs="Arial"/>
          <w:b/>
          <w:bCs/>
          <w:color w:val="FF0000"/>
          <w:sz w:val="28"/>
          <w:szCs w:val="28"/>
        </w:rPr>
      </w:pPr>
    </w:p>
    <w:p w14:paraId="0F518F6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Canticle Christ, </w:t>
      </w:r>
    </w:p>
    <w:p w14:paraId="46F7404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as a light illumine and guide me. </w:t>
      </w:r>
    </w:p>
    <w:p w14:paraId="166ABAAB"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Christ, as a shield overshadow me. </w:t>
      </w:r>
    </w:p>
    <w:p w14:paraId="1787ECCB" w14:textId="77777777" w:rsidR="00D334C1" w:rsidRPr="00A92DB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A92DB1">
        <w:rPr>
          <w:rFonts w:ascii="Arial" w:hAnsi="Arial" w:cs="Arial"/>
          <w:b/>
          <w:bCs/>
          <w:sz w:val="28"/>
          <w:szCs w:val="28"/>
        </w:rPr>
        <w:t xml:space="preserve">Christ under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5493E3D6"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over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48987C82"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beside me on my left and my right. </w:t>
      </w:r>
    </w:p>
    <w:p w14:paraId="1CED530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5798130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lowly and meek, yet all-powerful. </w:t>
      </w:r>
    </w:p>
    <w:p w14:paraId="001EF6AC"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Be in the heart of each to whom I </w:t>
      </w:r>
      <w:proofErr w:type="gramStart"/>
      <w:r w:rsidRPr="00A92DB1">
        <w:rPr>
          <w:rFonts w:ascii="Arial" w:hAnsi="Arial" w:cs="Arial"/>
          <w:sz w:val="28"/>
          <w:szCs w:val="28"/>
        </w:rPr>
        <w:t>speak;</w:t>
      </w:r>
      <w:proofErr w:type="gramEnd"/>
      <w:r w:rsidRPr="00A92DB1">
        <w:rPr>
          <w:rFonts w:ascii="Arial" w:hAnsi="Arial" w:cs="Arial"/>
          <w:sz w:val="28"/>
          <w:szCs w:val="28"/>
        </w:rPr>
        <w:t xml:space="preserve"> </w:t>
      </w:r>
    </w:p>
    <w:p w14:paraId="3EE9D30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in the mouth of each who speaks unto me. </w:t>
      </w:r>
    </w:p>
    <w:p w14:paraId="2B51129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60427CA0" w14:textId="77777777" w:rsidR="00D334C1" w:rsidRPr="00A92DB1" w:rsidRDefault="00D334C1" w:rsidP="00D334C1">
      <w:pPr>
        <w:spacing w:line="360" w:lineRule="auto"/>
        <w:jc w:val="center"/>
        <w:rPr>
          <w:rFonts w:ascii="Arial" w:hAnsi="Arial" w:cs="Arial"/>
          <w:sz w:val="28"/>
          <w:szCs w:val="28"/>
        </w:rPr>
      </w:pPr>
      <w:r w:rsidRPr="00A92DB1">
        <w:rPr>
          <w:rFonts w:ascii="Arial" w:hAnsi="Arial" w:cs="Arial"/>
          <w:sz w:val="28"/>
          <w:szCs w:val="28"/>
        </w:rPr>
        <w:t>lowly and meek, yet all-powerful.</w:t>
      </w:r>
    </w:p>
    <w:p w14:paraId="71B3DD30"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1C397D31"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648472ED"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Christ beside me on my left and my right.</w:t>
      </w:r>
    </w:p>
    <w:p w14:paraId="4839DBCB"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others</w:t>
      </w:r>
      <w:r>
        <w:rPr>
          <w:rFonts w:ascii="Arial" w:hAnsi="Arial" w:cs="Arial"/>
          <w:sz w:val="28"/>
          <w:szCs w:val="28"/>
        </w:rPr>
        <w:t>…Amen</w:t>
      </w:r>
    </w:p>
    <w:p w14:paraId="6EB1D196"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6C25557"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ourselves</w:t>
      </w:r>
      <w:r>
        <w:rPr>
          <w:rFonts w:ascii="Arial" w:hAnsi="Arial" w:cs="Arial"/>
          <w:sz w:val="28"/>
          <w:szCs w:val="28"/>
        </w:rPr>
        <w:t>…Amen</w:t>
      </w:r>
    </w:p>
    <w:p w14:paraId="5850A905"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29710A6C"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the dearly departed</w:t>
      </w:r>
      <w:r>
        <w:rPr>
          <w:rFonts w:ascii="Arial" w:hAnsi="Arial" w:cs="Arial"/>
          <w:sz w:val="28"/>
          <w:szCs w:val="28"/>
        </w:rPr>
        <w:t>…Amen</w:t>
      </w:r>
    </w:p>
    <w:p w14:paraId="70A99065" w14:textId="77777777" w:rsidR="00D334C1"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415779E" w14:textId="77777777" w:rsidR="00D334C1" w:rsidRDefault="00D334C1" w:rsidP="00D334C1">
      <w:pPr>
        <w:spacing w:line="360" w:lineRule="auto"/>
        <w:jc w:val="center"/>
        <w:rPr>
          <w:rFonts w:ascii="Arial" w:hAnsi="Arial" w:cs="Arial"/>
          <w:color w:val="000000" w:themeColor="text1"/>
          <w:sz w:val="28"/>
          <w:szCs w:val="28"/>
        </w:rPr>
      </w:pPr>
      <w:r w:rsidRPr="008340E9">
        <w:rPr>
          <w:rFonts w:ascii="Arial" w:hAnsi="Arial" w:cs="Arial"/>
          <w:color w:val="000000" w:themeColor="text1"/>
          <w:sz w:val="28"/>
          <w:szCs w:val="28"/>
        </w:rPr>
        <w:t>And together we pray,</w:t>
      </w:r>
    </w:p>
    <w:p w14:paraId="369AA4B7"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65ADE2C9"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5AE21ED9"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Christ beside me on my left and my right.</w:t>
      </w:r>
      <w:r>
        <w:rPr>
          <w:rFonts w:ascii="Arial" w:hAnsi="Arial" w:cs="Arial"/>
          <w:b/>
          <w:bCs/>
          <w:sz w:val="28"/>
          <w:szCs w:val="28"/>
        </w:rPr>
        <w:t xml:space="preserve"> Amen.</w:t>
      </w:r>
    </w:p>
    <w:p w14:paraId="2FC63EE7" w14:textId="77777777" w:rsidR="00D334C1" w:rsidRDefault="00D334C1" w:rsidP="00D334C1">
      <w:pPr>
        <w:spacing w:line="360" w:lineRule="auto"/>
        <w:rPr>
          <w:rFonts w:ascii="Arial" w:hAnsi="Arial" w:cs="Arial"/>
          <w:b/>
          <w:bCs/>
          <w:sz w:val="28"/>
          <w:szCs w:val="28"/>
        </w:rPr>
      </w:pPr>
    </w:p>
    <w:p w14:paraId="6367F61D"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lastRenderedPageBreak/>
        <w:t xml:space="preserve">As Our </w:t>
      </w:r>
      <w:proofErr w:type="spellStart"/>
      <w:r w:rsidRPr="00FC1B9F">
        <w:rPr>
          <w:rFonts w:ascii="Arial" w:hAnsi="Arial" w:cs="Arial"/>
          <w:sz w:val="28"/>
          <w:szCs w:val="28"/>
          <w:lang w:val="en-US"/>
        </w:rPr>
        <w:t>Saviour</w:t>
      </w:r>
      <w:proofErr w:type="spellEnd"/>
      <w:r w:rsidRPr="00FC1B9F">
        <w:rPr>
          <w:rFonts w:ascii="Arial" w:hAnsi="Arial" w:cs="Arial"/>
          <w:sz w:val="28"/>
          <w:szCs w:val="28"/>
          <w:lang w:val="en-US"/>
        </w:rPr>
        <w:t xml:space="preserve"> Christ taught </w:t>
      </w:r>
      <w:proofErr w:type="gramStart"/>
      <w:r w:rsidRPr="00FC1B9F">
        <w:rPr>
          <w:rFonts w:ascii="Arial" w:hAnsi="Arial" w:cs="Arial"/>
          <w:sz w:val="28"/>
          <w:szCs w:val="28"/>
          <w:lang w:val="en-US"/>
        </w:rPr>
        <w:t>us</w:t>
      </w:r>
      <w:proofErr w:type="gramEnd"/>
      <w:r w:rsidRPr="00FC1B9F">
        <w:rPr>
          <w:rFonts w:ascii="Arial" w:hAnsi="Arial" w:cs="Arial"/>
          <w:sz w:val="28"/>
          <w:szCs w:val="28"/>
          <w:lang w:val="en-US"/>
        </w:rPr>
        <w:t xml:space="preserve"> we are bold to say:</w:t>
      </w:r>
    </w:p>
    <w:p w14:paraId="26599A57" w14:textId="77777777" w:rsidR="00D334C1" w:rsidRPr="00FC1B9F" w:rsidRDefault="00D334C1" w:rsidP="00D334C1">
      <w:pPr>
        <w:pStyle w:val="veallb"/>
        <w:shd w:val="clear" w:color="auto" w:fill="FFFFFF"/>
        <w:spacing w:before="0" w:beforeAutospacing="0" w:after="0" w:afterAutospacing="0" w:line="450" w:lineRule="atLeast"/>
        <w:ind w:left="2640" w:firstLine="240"/>
        <w:rPr>
          <w:rFonts w:ascii="Arial" w:hAnsi="Arial" w:cs="Arial"/>
          <w:b/>
          <w:bCs/>
          <w:color w:val="000000"/>
          <w:spacing w:val="3"/>
          <w:sz w:val="28"/>
          <w:szCs w:val="28"/>
        </w:rPr>
      </w:pPr>
      <w:r w:rsidRPr="00FC1B9F">
        <w:rPr>
          <w:rFonts w:ascii="Arial" w:hAnsi="Arial" w:cs="Arial"/>
          <w:b/>
          <w:bCs/>
          <w:color w:val="000000"/>
          <w:spacing w:val="3"/>
          <w:sz w:val="28"/>
          <w:szCs w:val="28"/>
        </w:rPr>
        <w:t>Our Father in heaven,</w:t>
      </w:r>
    </w:p>
    <w:p w14:paraId="5682D35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hallowed be your name,</w:t>
      </w:r>
    </w:p>
    <w:p w14:paraId="73F2CBB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kingdom come,</w:t>
      </w:r>
    </w:p>
    <w:p w14:paraId="447DB871"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will be done,</w:t>
      </w:r>
    </w:p>
    <w:p w14:paraId="2619B13A"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on earth as in heaven.</w:t>
      </w:r>
    </w:p>
    <w:p w14:paraId="42B0C04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Give us today our daily bread.</w:t>
      </w:r>
    </w:p>
    <w:p w14:paraId="11CE600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Forgive us our sins</w:t>
      </w:r>
    </w:p>
    <w:p w14:paraId="3547CC42"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as we forgive those who sin against us.</w:t>
      </w:r>
    </w:p>
    <w:p w14:paraId="1E73CB4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Lead us not into temptation</w:t>
      </w:r>
    </w:p>
    <w:p w14:paraId="5B4A51A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but deliver us from evil.</w:t>
      </w:r>
    </w:p>
    <w:p w14:paraId="4D2CA02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 the kingdom, the power,</w:t>
      </w:r>
    </w:p>
    <w:p w14:paraId="4409FD58" w14:textId="77777777" w:rsidR="00D334C1" w:rsidRPr="00FC1B9F" w:rsidRDefault="00D334C1" w:rsidP="00D334C1">
      <w:pPr>
        <w:pStyle w:val="veb"/>
        <w:shd w:val="clear" w:color="auto" w:fill="FFFFFF"/>
        <w:spacing w:before="0" w:beforeAutospacing="0" w:after="0" w:afterAutospacing="0" w:line="450" w:lineRule="atLeast"/>
        <w:ind w:left="2880"/>
        <w:rPr>
          <w:rFonts w:ascii="Arial" w:hAnsi="Arial" w:cs="Arial"/>
          <w:b/>
          <w:bCs/>
          <w:color w:val="000000"/>
          <w:spacing w:val="3"/>
          <w:sz w:val="28"/>
          <w:szCs w:val="28"/>
        </w:rPr>
      </w:pPr>
      <w:r w:rsidRPr="00FC1B9F">
        <w:rPr>
          <w:rFonts w:ascii="Arial" w:hAnsi="Arial" w:cs="Arial"/>
          <w:b/>
          <w:bCs/>
          <w:color w:val="000000"/>
          <w:spacing w:val="3"/>
          <w:sz w:val="28"/>
          <w:szCs w:val="28"/>
        </w:rPr>
        <w:t>and the glory are yours</w:t>
      </w:r>
    </w:p>
    <w:p w14:paraId="4E4903BE"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now and for ever.</w:t>
      </w:r>
    </w:p>
    <w:p w14:paraId="622163A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Amen.</w:t>
      </w:r>
    </w:p>
    <w:p w14:paraId="35F87FB1" w14:textId="77777777" w:rsidR="00D334C1" w:rsidRDefault="00D334C1" w:rsidP="00D334C1">
      <w:pPr>
        <w:spacing w:line="360" w:lineRule="auto"/>
        <w:rPr>
          <w:rFonts w:ascii="Arial" w:hAnsi="Arial" w:cs="Arial"/>
          <w:b/>
          <w:bCs/>
          <w:sz w:val="28"/>
          <w:szCs w:val="28"/>
        </w:rPr>
      </w:pPr>
    </w:p>
    <w:p w14:paraId="19477F79" w14:textId="77777777" w:rsidR="00D334C1" w:rsidRPr="00A92DB1" w:rsidRDefault="00D334C1" w:rsidP="00D334C1">
      <w:pPr>
        <w:spacing w:line="360" w:lineRule="auto"/>
        <w:jc w:val="center"/>
        <w:rPr>
          <w:rFonts w:ascii="Arial" w:hAnsi="Arial" w:cs="Arial"/>
          <w:sz w:val="28"/>
          <w:szCs w:val="28"/>
        </w:rPr>
      </w:pPr>
    </w:p>
    <w:p w14:paraId="66F1F416" w14:textId="77777777" w:rsidR="00D334C1" w:rsidRPr="008340E9" w:rsidRDefault="00D334C1" w:rsidP="00D334C1">
      <w:pPr>
        <w:jc w:val="center"/>
        <w:rPr>
          <w:rFonts w:ascii="Arial" w:hAnsi="Arial" w:cs="Arial"/>
          <w:color w:val="FF0000"/>
          <w:sz w:val="28"/>
          <w:szCs w:val="28"/>
        </w:rPr>
      </w:pPr>
      <w:r w:rsidRPr="00A92DB1">
        <w:rPr>
          <w:rFonts w:ascii="Calibri" w:hAnsi="Calibri" w:cs="Calibri"/>
          <w:sz w:val="28"/>
          <w:szCs w:val="28"/>
        </w:rPr>
        <w:t>﻿</w:t>
      </w:r>
      <w:r w:rsidRPr="008340E9">
        <w:rPr>
          <w:rFonts w:ascii="Arial" w:hAnsi="Arial" w:cs="Arial"/>
          <w:color w:val="FF0000"/>
          <w:sz w:val="28"/>
          <w:szCs w:val="28"/>
        </w:rPr>
        <w:t>The Blessing</w:t>
      </w:r>
    </w:p>
    <w:p w14:paraId="6B2DD37F" w14:textId="77777777" w:rsidR="00D334C1" w:rsidRDefault="00D334C1" w:rsidP="00D334C1">
      <w:pPr>
        <w:rPr>
          <w:rFonts w:ascii="Arial" w:hAnsi="Arial" w:cs="Arial"/>
          <w:sz w:val="28"/>
          <w:szCs w:val="28"/>
        </w:rPr>
      </w:pPr>
    </w:p>
    <w:p w14:paraId="5817915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the peace of the Lord Christ go with you, </w:t>
      </w:r>
    </w:p>
    <w:p w14:paraId="1B30A21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wherever He may send you. </w:t>
      </w:r>
    </w:p>
    <w:p w14:paraId="33C6DECA"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guide you through the wilderness, </w:t>
      </w:r>
    </w:p>
    <w:p w14:paraId="6F5DB915"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protect you through the storm. </w:t>
      </w:r>
    </w:p>
    <w:p w14:paraId="7992425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bring you home rejoicing at the wonders He has shown you. </w:t>
      </w:r>
    </w:p>
    <w:p w14:paraId="7B07795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May He bring you home rejoicing once again into our doors.</w:t>
      </w:r>
    </w:p>
    <w:p w14:paraId="68C6DCF0" w14:textId="77777777" w:rsidR="00D334C1" w:rsidRDefault="00D334C1" w:rsidP="00D334C1">
      <w:pPr>
        <w:spacing w:line="360" w:lineRule="auto"/>
        <w:jc w:val="center"/>
        <w:rPr>
          <w:rFonts w:ascii="Apple Color Emoji" w:hAnsi="Apple Color Emoji" w:cs="Arial"/>
          <w:sz w:val="28"/>
          <w:szCs w:val="28"/>
        </w:rPr>
      </w:pPr>
      <w:r>
        <w:rPr>
          <w:rFonts w:ascii="Apple Color Emoji" w:hAnsi="Apple Color Emoji" w:cs="Arial"/>
          <w:sz w:val="28"/>
          <w:szCs w:val="28"/>
        </w:rPr>
        <w:t>✝️</w:t>
      </w:r>
    </w:p>
    <w:p w14:paraId="3016D767" w14:textId="77777777" w:rsidR="00D334C1" w:rsidRDefault="00D334C1" w:rsidP="00D334C1">
      <w:pPr>
        <w:spacing w:line="360" w:lineRule="auto"/>
        <w:jc w:val="center"/>
        <w:rPr>
          <w:rFonts w:ascii="Arial" w:hAnsi="Arial" w:cs="Arial"/>
          <w:b/>
          <w:bCs/>
          <w:sz w:val="28"/>
          <w:szCs w:val="28"/>
          <w:lang w:val="en-US"/>
        </w:rPr>
      </w:pPr>
    </w:p>
    <w:p w14:paraId="775259B0" w14:textId="77777777" w:rsidR="00D334C1" w:rsidRPr="00FC7DBF" w:rsidRDefault="00D334C1" w:rsidP="00D334C1">
      <w:pPr>
        <w:spacing w:line="360" w:lineRule="auto"/>
        <w:jc w:val="center"/>
        <w:rPr>
          <w:rFonts w:ascii="Arial" w:hAnsi="Arial" w:cs="Arial"/>
          <w:color w:val="FF0000"/>
          <w:sz w:val="28"/>
          <w:szCs w:val="28"/>
          <w:lang w:val="en-US"/>
        </w:rPr>
      </w:pPr>
      <w:r w:rsidRPr="00FC7DBF">
        <w:rPr>
          <w:rFonts w:ascii="Arial" w:hAnsi="Arial" w:cs="Arial"/>
          <w:color w:val="FF0000"/>
          <w:sz w:val="28"/>
          <w:szCs w:val="28"/>
          <w:lang w:val="en-US"/>
        </w:rPr>
        <w:t>Closing Responses</w:t>
      </w:r>
    </w:p>
    <w:p w14:paraId="2D47BBE3" w14:textId="77777777" w:rsidR="00D334C1" w:rsidRPr="00FC1B9F" w:rsidRDefault="00D334C1" w:rsidP="00D334C1">
      <w:pPr>
        <w:spacing w:line="360" w:lineRule="auto"/>
        <w:jc w:val="center"/>
        <w:rPr>
          <w:rFonts w:ascii="Arial" w:hAnsi="Arial" w:cs="Arial"/>
          <w:sz w:val="28"/>
          <w:szCs w:val="28"/>
          <w:lang w:val="en-US"/>
        </w:rPr>
      </w:pPr>
    </w:p>
    <w:p w14:paraId="33FFAC30"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 xml:space="preserve">The Lord </w:t>
      </w:r>
      <w:proofErr w:type="gramStart"/>
      <w:r w:rsidRPr="00FC1B9F">
        <w:rPr>
          <w:rFonts w:ascii="Arial" w:hAnsi="Arial" w:cs="Arial"/>
          <w:b/>
          <w:bCs/>
          <w:sz w:val="28"/>
          <w:szCs w:val="28"/>
          <w:lang w:val="en-US"/>
        </w:rPr>
        <w:t>bless</w:t>
      </w:r>
      <w:proofErr w:type="gramEnd"/>
      <w:r w:rsidRPr="00FC1B9F">
        <w:rPr>
          <w:rFonts w:ascii="Arial" w:hAnsi="Arial" w:cs="Arial"/>
          <w:b/>
          <w:bCs/>
          <w:sz w:val="28"/>
          <w:szCs w:val="28"/>
          <w:lang w:val="en-US"/>
        </w:rPr>
        <w:t xml:space="preserve"> us and preserve us from all evil,</w:t>
      </w:r>
    </w:p>
    <w:p w14:paraId="727D742B"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And keep us in eternal life.  Amen.</w:t>
      </w:r>
    </w:p>
    <w:p w14:paraId="51DE8171"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t>Let us bless the Lord</w:t>
      </w:r>
    </w:p>
    <w:p w14:paraId="6018B493"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Thanks be to God.</w:t>
      </w:r>
    </w:p>
    <w:p w14:paraId="2ED45427" w14:textId="77777777" w:rsidR="00D334C1" w:rsidRPr="00FC1B9F" w:rsidRDefault="00D334C1" w:rsidP="00D334C1">
      <w:pPr>
        <w:spacing w:line="360" w:lineRule="auto"/>
        <w:rPr>
          <w:rFonts w:ascii="Arial" w:hAnsi="Arial" w:cs="Arial"/>
          <w:sz w:val="28"/>
          <w:szCs w:val="28"/>
          <w:lang w:val="en-US"/>
        </w:rPr>
      </w:pPr>
    </w:p>
    <w:p w14:paraId="3F965E24" w14:textId="77777777" w:rsidR="00CC724F" w:rsidRDefault="00CC724F"/>
    <w:sectPr w:rsidR="00CC72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C1"/>
    <w:rsid w:val="00031F54"/>
    <w:rsid w:val="00062E01"/>
    <w:rsid w:val="001B65C8"/>
    <w:rsid w:val="00264445"/>
    <w:rsid w:val="00270370"/>
    <w:rsid w:val="002E1F02"/>
    <w:rsid w:val="003B67B5"/>
    <w:rsid w:val="004166D2"/>
    <w:rsid w:val="00482D5D"/>
    <w:rsid w:val="004A4364"/>
    <w:rsid w:val="004F320E"/>
    <w:rsid w:val="00563E56"/>
    <w:rsid w:val="00712E2D"/>
    <w:rsid w:val="008E25EB"/>
    <w:rsid w:val="00AB11A2"/>
    <w:rsid w:val="00B80236"/>
    <w:rsid w:val="00BB2942"/>
    <w:rsid w:val="00BC541B"/>
    <w:rsid w:val="00BD4345"/>
    <w:rsid w:val="00C7190A"/>
    <w:rsid w:val="00CC724F"/>
    <w:rsid w:val="00CD7A75"/>
    <w:rsid w:val="00CF264E"/>
    <w:rsid w:val="00D334C1"/>
    <w:rsid w:val="00E65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0F540B"/>
  <w15:chartTrackingRefBased/>
  <w15:docId w15:val="{E0CD7F0B-F328-8D4F-B293-83060186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C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34C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4C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4C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34C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34C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34C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34C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34C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34C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C1"/>
    <w:rPr>
      <w:rFonts w:eastAsiaTheme="majorEastAsia" w:cstheme="majorBidi"/>
      <w:color w:val="272727" w:themeColor="text1" w:themeTint="D8"/>
    </w:rPr>
  </w:style>
  <w:style w:type="paragraph" w:styleId="Title">
    <w:name w:val="Title"/>
    <w:basedOn w:val="Normal"/>
    <w:next w:val="Normal"/>
    <w:link w:val="TitleChar"/>
    <w:uiPriority w:val="10"/>
    <w:qFormat/>
    <w:rsid w:val="00D334C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C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3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C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34C1"/>
    <w:rPr>
      <w:i/>
      <w:iCs/>
      <w:color w:val="404040" w:themeColor="text1" w:themeTint="BF"/>
    </w:rPr>
  </w:style>
  <w:style w:type="paragraph" w:styleId="ListParagraph">
    <w:name w:val="List Paragraph"/>
    <w:basedOn w:val="Normal"/>
    <w:uiPriority w:val="34"/>
    <w:qFormat/>
    <w:rsid w:val="00D334C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334C1"/>
    <w:rPr>
      <w:i/>
      <w:iCs/>
      <w:color w:val="0F4761" w:themeColor="accent1" w:themeShade="BF"/>
    </w:rPr>
  </w:style>
  <w:style w:type="paragraph" w:styleId="IntenseQuote">
    <w:name w:val="Intense Quote"/>
    <w:basedOn w:val="Normal"/>
    <w:next w:val="Normal"/>
    <w:link w:val="IntenseQuoteChar"/>
    <w:uiPriority w:val="30"/>
    <w:qFormat/>
    <w:rsid w:val="00D334C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34C1"/>
    <w:rPr>
      <w:i/>
      <w:iCs/>
      <w:color w:val="0F4761" w:themeColor="accent1" w:themeShade="BF"/>
    </w:rPr>
  </w:style>
  <w:style w:type="character" w:styleId="IntenseReference">
    <w:name w:val="Intense Reference"/>
    <w:basedOn w:val="DefaultParagraphFont"/>
    <w:uiPriority w:val="32"/>
    <w:qFormat/>
    <w:rsid w:val="00D334C1"/>
    <w:rPr>
      <w:b/>
      <w:bCs/>
      <w:smallCaps/>
      <w:color w:val="0F4761" w:themeColor="accent1" w:themeShade="BF"/>
      <w:spacing w:val="5"/>
    </w:rPr>
  </w:style>
  <w:style w:type="paragraph" w:customStyle="1" w:styleId="veallb">
    <w:name w:val="veallb"/>
    <w:basedOn w:val="Normal"/>
    <w:rsid w:val="00D334C1"/>
    <w:pPr>
      <w:spacing w:before="100" w:beforeAutospacing="1" w:after="100" w:afterAutospacing="1"/>
    </w:pPr>
  </w:style>
  <w:style w:type="paragraph" w:customStyle="1" w:styleId="veb">
    <w:name w:val="veb"/>
    <w:basedOn w:val="Normal"/>
    <w:rsid w:val="00D334C1"/>
    <w:pPr>
      <w:spacing w:before="100" w:beforeAutospacing="1" w:after="100" w:afterAutospacing="1"/>
    </w:pPr>
  </w:style>
  <w:style w:type="paragraph" w:styleId="NormalWeb">
    <w:name w:val="Normal (Web)"/>
    <w:basedOn w:val="Normal"/>
    <w:uiPriority w:val="99"/>
    <w:unhideWhenUsed/>
    <w:rsid w:val="00D334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7529">
      <w:bodyDiv w:val="1"/>
      <w:marLeft w:val="0"/>
      <w:marRight w:val="0"/>
      <w:marTop w:val="0"/>
      <w:marBottom w:val="0"/>
      <w:divBdr>
        <w:top w:val="none" w:sz="0" w:space="0" w:color="auto"/>
        <w:left w:val="none" w:sz="0" w:space="0" w:color="auto"/>
        <w:bottom w:val="none" w:sz="0" w:space="0" w:color="auto"/>
        <w:right w:val="none" w:sz="0" w:space="0" w:color="auto"/>
      </w:divBdr>
    </w:div>
    <w:div w:id="386075614">
      <w:bodyDiv w:val="1"/>
      <w:marLeft w:val="0"/>
      <w:marRight w:val="0"/>
      <w:marTop w:val="0"/>
      <w:marBottom w:val="0"/>
      <w:divBdr>
        <w:top w:val="none" w:sz="0" w:space="0" w:color="auto"/>
        <w:left w:val="none" w:sz="0" w:space="0" w:color="auto"/>
        <w:bottom w:val="none" w:sz="0" w:space="0" w:color="auto"/>
        <w:right w:val="none" w:sz="0" w:space="0" w:color="auto"/>
      </w:divBdr>
    </w:div>
    <w:div w:id="402724829">
      <w:bodyDiv w:val="1"/>
      <w:marLeft w:val="0"/>
      <w:marRight w:val="0"/>
      <w:marTop w:val="0"/>
      <w:marBottom w:val="0"/>
      <w:divBdr>
        <w:top w:val="none" w:sz="0" w:space="0" w:color="auto"/>
        <w:left w:val="none" w:sz="0" w:space="0" w:color="auto"/>
        <w:bottom w:val="none" w:sz="0" w:space="0" w:color="auto"/>
        <w:right w:val="none" w:sz="0" w:space="0" w:color="auto"/>
      </w:divBdr>
    </w:div>
    <w:div w:id="643584023">
      <w:bodyDiv w:val="1"/>
      <w:marLeft w:val="0"/>
      <w:marRight w:val="0"/>
      <w:marTop w:val="0"/>
      <w:marBottom w:val="0"/>
      <w:divBdr>
        <w:top w:val="none" w:sz="0" w:space="0" w:color="auto"/>
        <w:left w:val="none" w:sz="0" w:space="0" w:color="auto"/>
        <w:bottom w:val="none" w:sz="0" w:space="0" w:color="auto"/>
        <w:right w:val="none" w:sz="0" w:space="0" w:color="auto"/>
      </w:divBdr>
    </w:div>
    <w:div w:id="697311759">
      <w:bodyDiv w:val="1"/>
      <w:marLeft w:val="0"/>
      <w:marRight w:val="0"/>
      <w:marTop w:val="0"/>
      <w:marBottom w:val="0"/>
      <w:divBdr>
        <w:top w:val="none" w:sz="0" w:space="0" w:color="auto"/>
        <w:left w:val="none" w:sz="0" w:space="0" w:color="auto"/>
        <w:bottom w:val="none" w:sz="0" w:space="0" w:color="auto"/>
        <w:right w:val="none" w:sz="0" w:space="0" w:color="auto"/>
      </w:divBdr>
    </w:div>
    <w:div w:id="701982933">
      <w:bodyDiv w:val="1"/>
      <w:marLeft w:val="0"/>
      <w:marRight w:val="0"/>
      <w:marTop w:val="0"/>
      <w:marBottom w:val="0"/>
      <w:divBdr>
        <w:top w:val="none" w:sz="0" w:space="0" w:color="auto"/>
        <w:left w:val="none" w:sz="0" w:space="0" w:color="auto"/>
        <w:bottom w:val="none" w:sz="0" w:space="0" w:color="auto"/>
        <w:right w:val="none" w:sz="0" w:space="0" w:color="auto"/>
      </w:divBdr>
    </w:div>
    <w:div w:id="891649953">
      <w:bodyDiv w:val="1"/>
      <w:marLeft w:val="0"/>
      <w:marRight w:val="0"/>
      <w:marTop w:val="0"/>
      <w:marBottom w:val="0"/>
      <w:divBdr>
        <w:top w:val="none" w:sz="0" w:space="0" w:color="auto"/>
        <w:left w:val="none" w:sz="0" w:space="0" w:color="auto"/>
        <w:bottom w:val="none" w:sz="0" w:space="0" w:color="auto"/>
        <w:right w:val="none" w:sz="0" w:space="0" w:color="auto"/>
      </w:divBdr>
      <w:divsChild>
        <w:div w:id="900214265">
          <w:marLeft w:val="0"/>
          <w:marRight w:val="0"/>
          <w:marTop w:val="0"/>
          <w:marBottom w:val="0"/>
          <w:divBdr>
            <w:top w:val="none" w:sz="0" w:space="0" w:color="auto"/>
            <w:left w:val="none" w:sz="0" w:space="0" w:color="auto"/>
            <w:bottom w:val="none" w:sz="0" w:space="0" w:color="auto"/>
            <w:right w:val="none" w:sz="0" w:space="0" w:color="auto"/>
          </w:divBdr>
        </w:div>
      </w:divsChild>
    </w:div>
    <w:div w:id="1000474220">
      <w:bodyDiv w:val="1"/>
      <w:marLeft w:val="0"/>
      <w:marRight w:val="0"/>
      <w:marTop w:val="0"/>
      <w:marBottom w:val="0"/>
      <w:divBdr>
        <w:top w:val="none" w:sz="0" w:space="0" w:color="auto"/>
        <w:left w:val="none" w:sz="0" w:space="0" w:color="auto"/>
        <w:bottom w:val="none" w:sz="0" w:space="0" w:color="auto"/>
        <w:right w:val="none" w:sz="0" w:space="0" w:color="auto"/>
      </w:divBdr>
    </w:div>
    <w:div w:id="1093476939">
      <w:bodyDiv w:val="1"/>
      <w:marLeft w:val="0"/>
      <w:marRight w:val="0"/>
      <w:marTop w:val="0"/>
      <w:marBottom w:val="0"/>
      <w:divBdr>
        <w:top w:val="none" w:sz="0" w:space="0" w:color="auto"/>
        <w:left w:val="none" w:sz="0" w:space="0" w:color="auto"/>
        <w:bottom w:val="none" w:sz="0" w:space="0" w:color="auto"/>
        <w:right w:val="none" w:sz="0" w:space="0" w:color="auto"/>
      </w:divBdr>
    </w:div>
    <w:div w:id="1097293839">
      <w:bodyDiv w:val="1"/>
      <w:marLeft w:val="0"/>
      <w:marRight w:val="0"/>
      <w:marTop w:val="0"/>
      <w:marBottom w:val="0"/>
      <w:divBdr>
        <w:top w:val="none" w:sz="0" w:space="0" w:color="auto"/>
        <w:left w:val="none" w:sz="0" w:space="0" w:color="auto"/>
        <w:bottom w:val="none" w:sz="0" w:space="0" w:color="auto"/>
        <w:right w:val="none" w:sz="0" w:space="0" w:color="auto"/>
      </w:divBdr>
    </w:div>
    <w:div w:id="1400397633">
      <w:bodyDiv w:val="1"/>
      <w:marLeft w:val="0"/>
      <w:marRight w:val="0"/>
      <w:marTop w:val="0"/>
      <w:marBottom w:val="0"/>
      <w:divBdr>
        <w:top w:val="none" w:sz="0" w:space="0" w:color="auto"/>
        <w:left w:val="none" w:sz="0" w:space="0" w:color="auto"/>
        <w:bottom w:val="none" w:sz="0" w:space="0" w:color="auto"/>
        <w:right w:val="none" w:sz="0" w:space="0" w:color="auto"/>
      </w:divBdr>
    </w:div>
    <w:div w:id="1931964078">
      <w:bodyDiv w:val="1"/>
      <w:marLeft w:val="0"/>
      <w:marRight w:val="0"/>
      <w:marTop w:val="0"/>
      <w:marBottom w:val="0"/>
      <w:divBdr>
        <w:top w:val="none" w:sz="0" w:space="0" w:color="auto"/>
        <w:left w:val="none" w:sz="0" w:space="0" w:color="auto"/>
        <w:bottom w:val="none" w:sz="0" w:space="0" w:color="auto"/>
        <w:right w:val="none" w:sz="0" w:space="0" w:color="auto"/>
      </w:divBdr>
      <w:divsChild>
        <w:div w:id="205823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Blaney</dc:creator>
  <cp:keywords/>
  <dc:description/>
  <cp:lastModifiedBy>P Blaney</cp:lastModifiedBy>
  <cp:revision>2</cp:revision>
  <dcterms:created xsi:type="dcterms:W3CDTF">2025-03-27T19:05:00Z</dcterms:created>
  <dcterms:modified xsi:type="dcterms:W3CDTF">2025-03-27T19:05:00Z</dcterms:modified>
</cp:coreProperties>
</file>